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5848" w:rsidRDefault="00B95848" w:rsidP="00B95848">
      <w:pPr>
        <w:pStyle w:val="a3"/>
        <w:jc w:val="center"/>
        <w:rPr>
          <w:rFonts w:ascii="Tahoma" w:hAnsi="Tahoma" w:cs="Tahoma"/>
          <w:sz w:val="18"/>
          <w:szCs w:val="18"/>
        </w:rPr>
      </w:pPr>
      <w:r>
        <w:rPr>
          <w:rFonts w:cs="Tahoma" w:hint="eastAsia"/>
          <w:b/>
          <w:bCs/>
          <w:sz w:val="30"/>
          <w:szCs w:val="30"/>
        </w:rPr>
        <w:t>成交结果公告</w:t>
      </w:r>
    </w:p>
    <w:p w:rsidR="00B95848" w:rsidRDefault="00B95848" w:rsidP="00B95848">
      <w:pPr>
        <w:pStyle w:val="a3"/>
        <w:rPr>
          <w:rFonts w:ascii="Tahoma" w:hAnsi="Tahoma" w:cs="Tahoma"/>
          <w:sz w:val="18"/>
          <w:szCs w:val="18"/>
        </w:rPr>
      </w:pPr>
      <w:r>
        <w:rPr>
          <w:rFonts w:cs="Tahoma" w:hint="eastAsia"/>
        </w:rPr>
        <w:t> </w:t>
      </w:r>
    </w:p>
    <w:p w:rsidR="00B95848" w:rsidRDefault="00B95848" w:rsidP="00B95848">
      <w:pPr>
        <w:pStyle w:val="a3"/>
        <w:ind w:firstLine="480"/>
        <w:rPr>
          <w:rFonts w:ascii="Tahoma" w:hAnsi="Tahoma" w:cs="Tahoma"/>
          <w:sz w:val="18"/>
          <w:szCs w:val="18"/>
        </w:rPr>
      </w:pPr>
      <w:r>
        <w:rPr>
          <w:rFonts w:cs="Tahoma" w:hint="eastAsia"/>
        </w:rPr>
        <w:t>招标人已接受河北瑞鹏建筑装饰工程有限公司所递交的中国石化销售股份有限公司北京石油分公司</w:t>
      </w:r>
      <w:proofErr w:type="gramStart"/>
      <w:r>
        <w:rPr>
          <w:rFonts w:cs="Tahoma" w:hint="eastAsia"/>
        </w:rPr>
        <w:t>京礼高速上</w:t>
      </w:r>
      <w:proofErr w:type="gramEnd"/>
      <w:r>
        <w:rPr>
          <w:rFonts w:cs="Tahoma" w:hint="eastAsia"/>
        </w:rPr>
        <w:t xml:space="preserve">店服务区加油站(出京)建设工程工程施工_--投标文件，确定河北瑞鹏建筑装饰工程有限公司为中标人。 </w:t>
      </w:r>
    </w:p>
    <w:p w:rsidR="00B95848" w:rsidRDefault="00B95848" w:rsidP="00B95848">
      <w:pPr>
        <w:pStyle w:val="a3"/>
        <w:jc w:val="center"/>
        <w:rPr>
          <w:rFonts w:ascii="Tahoma" w:hAnsi="Tahoma" w:cs="Tahoma"/>
          <w:sz w:val="18"/>
          <w:szCs w:val="18"/>
        </w:rPr>
      </w:pPr>
    </w:p>
    <w:p w:rsidR="00B95848" w:rsidRDefault="00B95848" w:rsidP="00B95848">
      <w:pPr>
        <w:pStyle w:val="a3"/>
        <w:jc w:val="right"/>
        <w:rPr>
          <w:rFonts w:ascii="Tahoma" w:hAnsi="Tahoma" w:cs="Tahoma"/>
          <w:sz w:val="18"/>
          <w:szCs w:val="18"/>
        </w:rPr>
      </w:pPr>
      <w:r>
        <w:rPr>
          <w:rFonts w:ascii="Tahoma" w:hAnsi="Tahoma" w:cs="Tahoma"/>
          <w:sz w:val="18"/>
          <w:szCs w:val="18"/>
        </w:rPr>
        <w:t>        </w:t>
      </w:r>
      <w:r>
        <w:rPr>
          <w:rFonts w:ascii="Tahoma" w:hAnsi="Tahoma" w:cs="Tahoma"/>
          <w:sz w:val="18"/>
          <w:szCs w:val="18"/>
        </w:rPr>
        <w:t>招标人：中国石化销售股份有限公司北京石油分公司</w:t>
      </w:r>
      <w:r>
        <w:rPr>
          <w:rFonts w:ascii="Tahoma" w:hAnsi="Tahoma" w:cs="Tahoma"/>
          <w:sz w:val="18"/>
          <w:szCs w:val="18"/>
        </w:rPr>
        <w:t xml:space="preserve"> </w:t>
      </w:r>
    </w:p>
    <w:p w:rsidR="00B95848" w:rsidRDefault="00B95848" w:rsidP="00B95848">
      <w:pPr>
        <w:pStyle w:val="a3"/>
        <w:jc w:val="right"/>
        <w:rPr>
          <w:rFonts w:ascii="Tahoma" w:hAnsi="Tahoma" w:cs="Tahoma"/>
          <w:sz w:val="18"/>
          <w:szCs w:val="18"/>
        </w:rPr>
      </w:pPr>
      <w:r>
        <w:rPr>
          <w:rFonts w:ascii="Tahoma" w:hAnsi="Tahoma" w:cs="Tahoma"/>
          <w:sz w:val="18"/>
          <w:szCs w:val="18"/>
        </w:rPr>
        <w:t>2020</w:t>
      </w:r>
      <w:r>
        <w:rPr>
          <w:rFonts w:ascii="Tahoma" w:hAnsi="Tahoma" w:cs="Tahoma"/>
          <w:sz w:val="18"/>
          <w:szCs w:val="18"/>
        </w:rPr>
        <w:t>年</w:t>
      </w:r>
      <w:r>
        <w:rPr>
          <w:rFonts w:ascii="Tahoma" w:hAnsi="Tahoma" w:cs="Tahoma"/>
          <w:sz w:val="18"/>
          <w:szCs w:val="18"/>
        </w:rPr>
        <w:t>12</w:t>
      </w:r>
      <w:r>
        <w:rPr>
          <w:rFonts w:ascii="Tahoma" w:hAnsi="Tahoma" w:cs="Tahoma"/>
          <w:sz w:val="18"/>
          <w:szCs w:val="18"/>
        </w:rPr>
        <w:t>月</w:t>
      </w:r>
      <w:r>
        <w:rPr>
          <w:rFonts w:ascii="Tahoma" w:hAnsi="Tahoma" w:cs="Tahoma"/>
          <w:sz w:val="18"/>
          <w:szCs w:val="18"/>
        </w:rPr>
        <w:t>10</w:t>
      </w:r>
      <w:r>
        <w:rPr>
          <w:rFonts w:ascii="Tahoma" w:hAnsi="Tahoma" w:cs="Tahoma"/>
          <w:sz w:val="18"/>
          <w:szCs w:val="18"/>
        </w:rPr>
        <w:t>日</w:t>
      </w:r>
      <w:r>
        <w:rPr>
          <w:rFonts w:ascii="Tahoma" w:hAnsi="Tahoma" w:cs="Tahoma"/>
          <w:sz w:val="18"/>
          <w:szCs w:val="18"/>
        </w:rPr>
        <w:t xml:space="preserve"> </w:t>
      </w:r>
    </w:p>
    <w:p w:rsidR="00951641" w:rsidRDefault="00951641">
      <w:bookmarkStart w:id="0" w:name="_GoBack"/>
      <w:bookmarkEnd w:id="0"/>
    </w:p>
    <w:sectPr w:rsidR="0095164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922"/>
    <w:rsid w:val="002D1922"/>
    <w:rsid w:val="00951641"/>
    <w:rsid w:val="00B958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7BCA39-C3D3-4CF6-AFE0-68CFD9330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95848"/>
    <w:pPr>
      <w:widowControl/>
      <w:spacing w:before="75" w:after="75"/>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0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Words>
  <Characters>132</Characters>
  <Application>Microsoft Office Word</Application>
  <DocSecurity>0</DocSecurity>
  <Lines>1</Lines>
  <Paragraphs>1</Paragraphs>
  <ScaleCrop>false</ScaleCrop>
  <Company/>
  <LinksUpToDate>false</LinksUpToDate>
  <CharactersWithSpaces>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 琦</dc:creator>
  <cp:keywords/>
  <dc:description/>
  <cp:lastModifiedBy>刘 琦</cp:lastModifiedBy>
  <cp:revision>2</cp:revision>
  <dcterms:created xsi:type="dcterms:W3CDTF">2020-12-10T07:44:00Z</dcterms:created>
  <dcterms:modified xsi:type="dcterms:W3CDTF">2020-12-10T07:45:00Z</dcterms:modified>
</cp:coreProperties>
</file>